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5E" w:rsidRPr="00F11E5E" w:rsidRDefault="00F11E5E" w:rsidP="00F11E5E">
      <w:pPr>
        <w:keepNext/>
        <w:suppressAutoHyphens/>
        <w:spacing w:after="0" w:line="200" w:lineRule="atLeast"/>
        <w:jc w:val="center"/>
        <w:rPr>
          <w:rFonts w:ascii="Arial" w:eastAsia="Lucida Sans Unicode" w:hAnsi="Arial" w:cs="Arial"/>
          <w:bCs/>
          <w:iCs/>
          <w:sz w:val="24"/>
          <w:szCs w:val="24"/>
          <w:lang w:eastAsia="ar-SA"/>
        </w:rPr>
      </w:pPr>
      <w:r w:rsidRPr="00F11E5E">
        <w:rPr>
          <w:rFonts w:ascii="Arial" w:eastAsia="Lucida Sans Unicode" w:hAnsi="Arial" w:cs="Arial"/>
          <w:bCs/>
          <w:iCs/>
          <w:sz w:val="24"/>
          <w:szCs w:val="24"/>
          <w:lang w:eastAsia="ar-SA"/>
        </w:rPr>
        <w:t>Российская Федерация</w:t>
      </w:r>
    </w:p>
    <w:p w:rsidR="00F11E5E" w:rsidRPr="00F11E5E" w:rsidRDefault="00F11E5E" w:rsidP="00F11E5E">
      <w:pPr>
        <w:suppressAutoHyphens/>
        <w:spacing w:after="0" w:line="200" w:lineRule="atLeast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Костромская область</w:t>
      </w:r>
    </w:p>
    <w:p w:rsidR="00F11E5E" w:rsidRPr="00F11E5E" w:rsidRDefault="00F11E5E" w:rsidP="00F11E5E">
      <w:pPr>
        <w:keepNext/>
        <w:suppressAutoHyphens/>
        <w:spacing w:after="0" w:line="200" w:lineRule="atLeast"/>
        <w:jc w:val="center"/>
        <w:rPr>
          <w:rFonts w:ascii="Arial" w:eastAsia="Lucida Sans Unicode" w:hAnsi="Arial" w:cs="Arial"/>
          <w:bCs/>
          <w:iCs/>
          <w:sz w:val="24"/>
          <w:szCs w:val="24"/>
          <w:lang w:eastAsia="ar-SA"/>
        </w:rPr>
      </w:pPr>
      <w:proofErr w:type="spellStart"/>
      <w:r w:rsidRPr="00F11E5E">
        <w:rPr>
          <w:rFonts w:ascii="Arial" w:eastAsia="Lucida Sans Unicode" w:hAnsi="Arial" w:cs="Arial"/>
          <w:bCs/>
          <w:iCs/>
          <w:sz w:val="24"/>
          <w:szCs w:val="24"/>
          <w:lang w:eastAsia="ar-SA"/>
        </w:rPr>
        <w:t>Судиславский</w:t>
      </w:r>
      <w:proofErr w:type="spellEnd"/>
      <w:r w:rsidRPr="00F11E5E">
        <w:rPr>
          <w:rFonts w:ascii="Arial" w:eastAsia="Lucida Sans Unicode" w:hAnsi="Arial" w:cs="Arial"/>
          <w:bCs/>
          <w:iCs/>
          <w:sz w:val="24"/>
          <w:szCs w:val="24"/>
          <w:lang w:eastAsia="ar-SA"/>
        </w:rPr>
        <w:t xml:space="preserve"> муниципальный район</w:t>
      </w:r>
    </w:p>
    <w:p w:rsidR="00F11E5E" w:rsidRPr="00F11E5E" w:rsidRDefault="00F11E5E" w:rsidP="00F11E5E">
      <w:pPr>
        <w:keepNext/>
        <w:suppressAutoHyphens/>
        <w:spacing w:after="0" w:line="200" w:lineRule="atLeast"/>
        <w:jc w:val="center"/>
        <w:rPr>
          <w:rFonts w:ascii="Arial" w:eastAsia="Lucida Sans Unicode" w:hAnsi="Arial" w:cs="Arial"/>
          <w:bCs/>
          <w:iCs/>
          <w:sz w:val="24"/>
          <w:szCs w:val="24"/>
          <w:lang w:eastAsia="ar-SA"/>
        </w:rPr>
      </w:pPr>
      <w:r w:rsidRPr="00F11E5E">
        <w:rPr>
          <w:rFonts w:ascii="Arial" w:eastAsia="Lucida Sans Unicode" w:hAnsi="Arial" w:cs="Arial"/>
          <w:bCs/>
          <w:iCs/>
          <w:sz w:val="24"/>
          <w:szCs w:val="24"/>
          <w:lang w:eastAsia="ar-SA"/>
        </w:rPr>
        <w:t>Администрация городского поселения поселок Судиславль</w:t>
      </w:r>
    </w:p>
    <w:p w:rsidR="00F11E5E" w:rsidRPr="00F11E5E" w:rsidRDefault="00F11E5E" w:rsidP="00F11E5E">
      <w:pPr>
        <w:keepNext/>
        <w:suppressAutoHyphens/>
        <w:spacing w:after="0" w:line="200" w:lineRule="atLeast"/>
        <w:jc w:val="center"/>
        <w:rPr>
          <w:rFonts w:ascii="Arial" w:eastAsia="Lucida Sans Unicode" w:hAnsi="Arial" w:cs="Arial"/>
          <w:iCs/>
          <w:spacing w:val="140"/>
          <w:sz w:val="24"/>
          <w:szCs w:val="24"/>
          <w:lang w:eastAsia="ar-SA"/>
        </w:rPr>
      </w:pPr>
      <w:r w:rsidRPr="00F11E5E">
        <w:rPr>
          <w:rFonts w:ascii="Arial" w:eastAsia="Lucida Sans Unicode" w:hAnsi="Arial" w:cs="Arial"/>
          <w:bCs/>
          <w:iCs/>
          <w:sz w:val="24"/>
          <w:szCs w:val="24"/>
          <w:lang w:eastAsia="ar-SA"/>
        </w:rPr>
        <w:t>Постановление</w:t>
      </w:r>
    </w:p>
    <w:p w:rsidR="00F11E5E" w:rsidRPr="00F11E5E" w:rsidRDefault="00F11E5E" w:rsidP="00F11E5E">
      <w:pPr>
        <w:suppressAutoHyphens/>
        <w:spacing w:after="0" w:line="200" w:lineRule="atLeast"/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</w:pPr>
    </w:p>
    <w:p w:rsidR="00F11E5E" w:rsidRPr="00F11E5E" w:rsidRDefault="00163FDA" w:rsidP="00F11E5E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  <w:t>01.06.2018</w:t>
      </w:r>
      <w:r w:rsidR="00F11E5E" w:rsidRPr="00F11E5E"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  <w:t xml:space="preserve">г. № </w:t>
      </w:r>
      <w:r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  <w:t>44</w:t>
      </w:r>
    </w:p>
    <w:p w:rsidR="00F11E5E" w:rsidRPr="00F11E5E" w:rsidRDefault="00F11E5E" w:rsidP="00F11E5E">
      <w:pPr>
        <w:suppressAutoHyphens/>
        <w:spacing w:after="120" w:line="200" w:lineRule="atLeast"/>
        <w:ind w:right="4525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Об утверждении Схемы теплоснабжения городского поселения поселок Судиславль Судиславского муниципального района Костромской области на период с 2018 года по 2028 годы</w:t>
      </w:r>
    </w:p>
    <w:p w:rsidR="00F11E5E" w:rsidRPr="00F11E5E" w:rsidRDefault="00F11E5E" w:rsidP="00F11E5E">
      <w:pPr>
        <w:suppressAutoHyphens/>
        <w:spacing w:after="0" w:line="200" w:lineRule="atLeast"/>
        <w:ind w:firstLine="273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</w:p>
    <w:p w:rsidR="00F11E5E" w:rsidRPr="00F11E5E" w:rsidRDefault="00F11E5E" w:rsidP="00F11E5E">
      <w:pPr>
        <w:suppressAutoHyphens/>
        <w:spacing w:after="0" w:line="200" w:lineRule="atLeast"/>
        <w:ind w:firstLine="720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В соответствии с Федеральным законом "О теплоснабжении" от 27.07.2010 N 190-ФЗ, Федеральным законом РФ от 06.10.2003 года №131-ФЗ "Об общих принципах организации местного самоуправления в Российской Федерации", Уставом муниципального образования городское поселение поселок Судиславль Судиславского муниципального района Костромской области, </w:t>
      </w:r>
    </w:p>
    <w:p w:rsidR="00F11E5E" w:rsidRPr="00F11E5E" w:rsidRDefault="00F11E5E" w:rsidP="00F11E5E">
      <w:pPr>
        <w:suppressAutoHyphens/>
        <w:spacing w:after="0" w:line="200" w:lineRule="atLeast"/>
        <w:ind w:firstLine="720"/>
        <w:jc w:val="center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</w:p>
    <w:p w:rsidR="00F11E5E" w:rsidRPr="00F11E5E" w:rsidRDefault="00F11E5E" w:rsidP="00F11E5E">
      <w:pPr>
        <w:suppressAutoHyphens/>
        <w:spacing w:after="0" w:line="200" w:lineRule="atLeast"/>
        <w:ind w:firstLine="72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Arial"/>
          <w:iCs/>
          <w:sz w:val="24"/>
          <w:szCs w:val="24"/>
          <w:lang w:eastAsia="ar-SA"/>
        </w:rPr>
        <w:t>Администрация городского поселения поселок Судиславль постановляет:</w:t>
      </w:r>
    </w:p>
    <w:p w:rsidR="00F11E5E" w:rsidRPr="00F11E5E" w:rsidRDefault="00F11E5E" w:rsidP="00F11E5E">
      <w:pPr>
        <w:suppressAutoHyphens/>
        <w:spacing w:after="0" w:line="200" w:lineRule="atLeast"/>
        <w:ind w:firstLine="72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11E5E" w:rsidRPr="00F11E5E" w:rsidRDefault="00F11E5E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1. Утвердить Схему теплоснабжения городского поселения поселок Судиславль Судиславского муниципального района Костромской области на период с 2018 года по 2028 годы;</w:t>
      </w:r>
    </w:p>
    <w:p w:rsidR="00F11E5E" w:rsidRPr="00F11E5E" w:rsidRDefault="00F11E5E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2. Признать утратившим силу постановление администрации городского поселения поселок Судиславль от 03.08.2016г.№59 «Об утверждении схемы теплоснабжения город</w:t>
      </w:r>
      <w:bookmarkStart w:id="0" w:name="_GoBack"/>
      <w:bookmarkEnd w:id="0"/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ского поселения поселок Судиславль Судиславского муниципального района Костромской области на период с 2014 года по 2028 год»;</w:t>
      </w:r>
    </w:p>
    <w:p w:rsidR="00F11E5E" w:rsidRPr="00F11E5E" w:rsidRDefault="00F11E5E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3. </w:t>
      </w:r>
      <w:proofErr w:type="gramStart"/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Контроль за</w:t>
      </w:r>
      <w:proofErr w:type="gramEnd"/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исполнением настоящего постановления возложить на заместителя главы городского поселения поселок Судиславль;</w:t>
      </w:r>
    </w:p>
    <w:p w:rsidR="00F11E5E" w:rsidRPr="00F11E5E" w:rsidRDefault="00F11E5E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4. Настоящее </w:t>
      </w:r>
      <w:r w:rsidR="00163FDA">
        <w:rPr>
          <w:rFonts w:ascii="Arial" w:eastAsia="Times New Roman" w:hAnsi="Arial" w:cs="Times New Roman"/>
          <w:iCs/>
          <w:sz w:val="24"/>
          <w:szCs w:val="24"/>
          <w:lang w:eastAsia="ar-SA"/>
        </w:rPr>
        <w:t>постановление</w:t>
      </w: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вступает в силу </w:t>
      </w:r>
      <w:r w:rsidR="00163FDA">
        <w:rPr>
          <w:rFonts w:ascii="Arial" w:eastAsia="Times New Roman" w:hAnsi="Arial" w:cs="Times New Roman"/>
          <w:iCs/>
          <w:sz w:val="24"/>
          <w:szCs w:val="24"/>
          <w:lang w:eastAsia="ar-SA"/>
        </w:rPr>
        <w:t>с 1 января 2019 года и подлежит</w:t>
      </w: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официально</w:t>
      </w:r>
      <w:r w:rsidR="00163FDA">
        <w:rPr>
          <w:rFonts w:ascii="Arial" w:eastAsia="Times New Roman" w:hAnsi="Arial" w:cs="Times New Roman"/>
          <w:iCs/>
          <w:sz w:val="24"/>
          <w:szCs w:val="24"/>
          <w:lang w:eastAsia="ar-SA"/>
        </w:rPr>
        <w:t>му</w:t>
      </w: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опубликовани</w:t>
      </w:r>
      <w:r w:rsidR="00163FDA">
        <w:rPr>
          <w:rFonts w:ascii="Arial" w:eastAsia="Times New Roman" w:hAnsi="Arial" w:cs="Times New Roman"/>
          <w:iCs/>
          <w:sz w:val="24"/>
          <w:szCs w:val="24"/>
          <w:lang w:eastAsia="ar-SA"/>
        </w:rPr>
        <w:t>ю</w:t>
      </w:r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в информационном бюллетене «</w:t>
      </w:r>
      <w:proofErr w:type="spellStart"/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>Судиславские</w:t>
      </w:r>
      <w:proofErr w:type="spellEnd"/>
      <w:r w:rsidRPr="00F11E5E">
        <w:rPr>
          <w:rFonts w:ascii="Arial" w:eastAsia="Times New Roman" w:hAnsi="Arial" w:cs="Times New Roman"/>
          <w:iCs/>
          <w:sz w:val="24"/>
          <w:szCs w:val="24"/>
          <w:lang w:eastAsia="ar-SA"/>
        </w:rPr>
        <w:t xml:space="preserve"> ведомости».</w:t>
      </w:r>
    </w:p>
    <w:p w:rsidR="00F11E5E" w:rsidRDefault="00F11E5E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</w:pPr>
    </w:p>
    <w:p w:rsidR="00167E3C" w:rsidRPr="00F11E5E" w:rsidRDefault="00167E3C" w:rsidP="00F11E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ar-SA"/>
        </w:rPr>
      </w:pPr>
    </w:p>
    <w:p w:rsidR="00F11E5E" w:rsidRPr="00F11E5E" w:rsidRDefault="00F11E5E" w:rsidP="00F11E5E">
      <w:pPr>
        <w:suppressAutoHyphens/>
        <w:spacing w:after="0" w:line="200" w:lineRule="atLeas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11E5E" w:rsidRPr="00F11E5E" w:rsidRDefault="00F11E5E" w:rsidP="00F11E5E">
      <w:pPr>
        <w:suppressAutoHyphens/>
        <w:spacing w:after="0" w:line="200" w:lineRule="atLeas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Глава </w:t>
      </w:r>
      <w:proofErr w:type="gramStart"/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городского</w:t>
      </w:r>
      <w:proofErr w:type="gramEnd"/>
    </w:p>
    <w:p w:rsidR="00F11E5E" w:rsidRPr="00F11E5E" w:rsidRDefault="00F11E5E" w:rsidP="00F11E5E">
      <w:pPr>
        <w:suppressAutoHyphens/>
        <w:spacing w:after="0" w:line="200" w:lineRule="atLeas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поселения поселок Судиславль</w:t>
      </w:r>
      <w:proofErr w:type="gramStart"/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:</w:t>
      </w:r>
      <w:proofErr w:type="gramEnd"/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ab/>
      </w: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ab/>
      </w: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ab/>
      </w: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ab/>
      </w:r>
      <w:r w:rsidRPr="00F11E5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ab/>
        <w:t>М.А. Беляева</w:t>
      </w:r>
    </w:p>
    <w:p w:rsidR="00D35F8E" w:rsidRDefault="00D35F8E"/>
    <w:sectPr w:rsidR="00D3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5E"/>
    <w:rsid w:val="00163FDA"/>
    <w:rsid w:val="00167E3C"/>
    <w:rsid w:val="00D35F8E"/>
    <w:rsid w:val="00F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4</cp:revision>
  <cp:lastPrinted>2018-06-14T10:48:00Z</cp:lastPrinted>
  <dcterms:created xsi:type="dcterms:W3CDTF">2018-05-21T12:49:00Z</dcterms:created>
  <dcterms:modified xsi:type="dcterms:W3CDTF">2018-06-14T10:49:00Z</dcterms:modified>
</cp:coreProperties>
</file>